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53" w:rsidRPr="00FB1453" w:rsidRDefault="00FB1453" w:rsidP="00BC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53"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:rsidR="00FB1453" w:rsidRPr="00FB1453" w:rsidRDefault="00B965E2" w:rsidP="00BC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планируемых</w:t>
      </w:r>
      <w:r w:rsidR="00FB1453" w:rsidRPr="00FB1453">
        <w:rPr>
          <w:rFonts w:ascii="Times New Roman" w:hAnsi="Times New Roman" w:cs="Times New Roman"/>
          <w:b/>
          <w:sz w:val="24"/>
          <w:szCs w:val="24"/>
        </w:rPr>
        <w:t xml:space="preserve"> результатов освоения образовательной программы основного общего образования по русскому языку в 5-8 классах для проведения процедур оценки учебных достижений обучающихся</w:t>
      </w:r>
    </w:p>
    <w:p w:rsidR="00FB1453" w:rsidRPr="00FB1453" w:rsidRDefault="00FB1453" w:rsidP="00BC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1B" w:rsidRPr="00FB1453" w:rsidRDefault="00FB1453" w:rsidP="00BC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53">
        <w:rPr>
          <w:rFonts w:ascii="Times New Roman" w:hAnsi="Times New Roman" w:cs="Times New Roman"/>
          <w:b/>
          <w:sz w:val="24"/>
          <w:szCs w:val="24"/>
        </w:rPr>
        <w:t xml:space="preserve">Дата проведения промежуточной аттестации по русскому </w:t>
      </w:r>
      <w:r w:rsidR="0063251B" w:rsidRPr="00FB1453">
        <w:rPr>
          <w:rFonts w:ascii="Times New Roman" w:hAnsi="Times New Roman" w:cs="Times New Roman"/>
          <w:b/>
          <w:sz w:val="24"/>
          <w:szCs w:val="24"/>
        </w:rPr>
        <w:t xml:space="preserve">языку </w:t>
      </w:r>
      <w:r w:rsidRPr="00FB1453">
        <w:rPr>
          <w:rFonts w:ascii="Times New Roman" w:hAnsi="Times New Roman" w:cs="Times New Roman"/>
          <w:b/>
          <w:sz w:val="24"/>
          <w:szCs w:val="24"/>
        </w:rPr>
        <w:t>в 5-8 классах - 28.04.2020 года</w:t>
      </w:r>
    </w:p>
    <w:p w:rsidR="0063251B" w:rsidRPr="00FB1453" w:rsidRDefault="0063251B" w:rsidP="00BC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62B" w:rsidRPr="00FB1453" w:rsidRDefault="00324C27" w:rsidP="00BC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53">
        <w:rPr>
          <w:rFonts w:ascii="Times New Roman" w:hAnsi="Times New Roman" w:cs="Times New Roman"/>
          <w:b/>
          <w:sz w:val="24"/>
          <w:szCs w:val="24"/>
        </w:rPr>
        <w:t>5 класс</w:t>
      </w:r>
      <w:r w:rsidR="00A31159" w:rsidRPr="00FB1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61D" w:rsidRPr="00FB1453" w:rsidRDefault="00BC361D" w:rsidP="00BC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C27" w:rsidRPr="00FB1453" w:rsidRDefault="00FB1453" w:rsidP="00BC361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м</w:t>
      </w:r>
      <w:r w:rsidR="00324C27" w:rsidRPr="00FB1453">
        <w:rPr>
          <w:rFonts w:ascii="Times New Roman" w:hAnsi="Times New Roman" w:cs="Times New Roman"/>
          <w:sz w:val="24"/>
          <w:szCs w:val="24"/>
        </w:rPr>
        <w:t>ягк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4C27" w:rsidRPr="00FB1453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24C27" w:rsidRPr="00FB1453">
        <w:rPr>
          <w:rFonts w:ascii="Times New Roman" w:hAnsi="Times New Roman" w:cs="Times New Roman"/>
          <w:sz w:val="24"/>
          <w:szCs w:val="24"/>
        </w:rPr>
        <w:t xml:space="preserve"> после шипящих в </w:t>
      </w:r>
      <w:r>
        <w:rPr>
          <w:rFonts w:ascii="Times New Roman" w:hAnsi="Times New Roman" w:cs="Times New Roman"/>
          <w:sz w:val="24"/>
          <w:szCs w:val="24"/>
        </w:rPr>
        <w:t xml:space="preserve">именах </w:t>
      </w:r>
      <w:r w:rsidR="00324C27" w:rsidRPr="00FB1453">
        <w:rPr>
          <w:rFonts w:ascii="Times New Roman" w:hAnsi="Times New Roman" w:cs="Times New Roman"/>
          <w:sz w:val="24"/>
          <w:szCs w:val="24"/>
        </w:rPr>
        <w:t>существительных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C27" w:rsidRPr="00FB1453" w:rsidRDefault="00FB1453" w:rsidP="00BC361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падежных форм местоимений.</w:t>
      </w:r>
    </w:p>
    <w:p w:rsidR="00A31159" w:rsidRPr="00FB1453" w:rsidRDefault="00A31159" w:rsidP="00BC361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1453">
        <w:rPr>
          <w:rFonts w:ascii="Times New Roman" w:hAnsi="Times New Roman" w:cs="Times New Roman"/>
          <w:sz w:val="24"/>
          <w:szCs w:val="24"/>
        </w:rPr>
        <w:t>Отличие словосочетания от грамматической основы</w:t>
      </w:r>
      <w:r w:rsidR="00FB1453">
        <w:rPr>
          <w:rFonts w:ascii="Times New Roman" w:hAnsi="Times New Roman" w:cs="Times New Roman"/>
          <w:sz w:val="24"/>
          <w:szCs w:val="24"/>
        </w:rPr>
        <w:t>.</w:t>
      </w:r>
    </w:p>
    <w:p w:rsidR="00A31159" w:rsidRPr="00FB1453" w:rsidRDefault="00FB1453" w:rsidP="00BC361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видов</w:t>
      </w:r>
      <w:r w:rsidR="00A31159" w:rsidRPr="00FB1453">
        <w:rPr>
          <w:rFonts w:ascii="Times New Roman" w:hAnsi="Times New Roman" w:cs="Times New Roman"/>
          <w:sz w:val="24"/>
          <w:szCs w:val="24"/>
        </w:rPr>
        <w:t xml:space="preserve"> словосочетаний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159" w:rsidRPr="00FB1453" w:rsidRDefault="005F7FE8" w:rsidP="00BC361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1453">
        <w:rPr>
          <w:rFonts w:ascii="Times New Roman" w:hAnsi="Times New Roman" w:cs="Times New Roman"/>
          <w:sz w:val="24"/>
          <w:szCs w:val="24"/>
        </w:rPr>
        <w:t>Характери</w:t>
      </w:r>
      <w:r w:rsidR="00B965E2">
        <w:rPr>
          <w:rFonts w:ascii="Times New Roman" w:hAnsi="Times New Roman" w:cs="Times New Roman"/>
          <w:sz w:val="24"/>
          <w:szCs w:val="24"/>
        </w:rPr>
        <w:t>стика предложений по интонации,</w:t>
      </w:r>
      <w:r w:rsidRPr="00FB1453">
        <w:rPr>
          <w:rFonts w:ascii="Times New Roman" w:hAnsi="Times New Roman" w:cs="Times New Roman"/>
          <w:sz w:val="24"/>
          <w:szCs w:val="24"/>
        </w:rPr>
        <w:t xml:space="preserve"> цели высказывания</w:t>
      </w:r>
      <w:r w:rsidR="00B965E2">
        <w:rPr>
          <w:rFonts w:ascii="Times New Roman" w:hAnsi="Times New Roman" w:cs="Times New Roman"/>
          <w:sz w:val="24"/>
          <w:szCs w:val="24"/>
        </w:rPr>
        <w:t>, наличию второстепенных членов предложения</w:t>
      </w:r>
      <w:r w:rsidR="00FB1453">
        <w:rPr>
          <w:rFonts w:ascii="Times New Roman" w:hAnsi="Times New Roman" w:cs="Times New Roman"/>
          <w:sz w:val="24"/>
          <w:szCs w:val="24"/>
        </w:rPr>
        <w:t>.</w:t>
      </w:r>
    </w:p>
    <w:p w:rsidR="005F7FE8" w:rsidRPr="00FB1453" w:rsidRDefault="00FB1453" w:rsidP="00BC361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р</w:t>
      </w:r>
      <w:r w:rsidR="005F7FE8" w:rsidRPr="00FB1453">
        <w:rPr>
          <w:rFonts w:ascii="Times New Roman" w:hAnsi="Times New Roman" w:cs="Times New Roman"/>
          <w:sz w:val="24"/>
          <w:szCs w:val="24"/>
        </w:rPr>
        <w:t>азделительн</w:t>
      </w:r>
      <w:r>
        <w:rPr>
          <w:rFonts w:ascii="Times New Roman" w:hAnsi="Times New Roman" w:cs="Times New Roman"/>
          <w:sz w:val="24"/>
          <w:szCs w:val="24"/>
        </w:rPr>
        <w:t>ого твердого</w:t>
      </w:r>
      <w:r w:rsidR="005F7FE8" w:rsidRPr="00FB1453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965E2">
        <w:rPr>
          <w:rFonts w:ascii="Times New Roman" w:hAnsi="Times New Roman" w:cs="Times New Roman"/>
          <w:sz w:val="24"/>
          <w:szCs w:val="24"/>
        </w:rPr>
        <w:t xml:space="preserve"> после приставок</w:t>
      </w:r>
      <w:r w:rsidR="005F7FE8" w:rsidRPr="00FB1453">
        <w:rPr>
          <w:rFonts w:ascii="Times New Roman" w:hAnsi="Times New Roman" w:cs="Times New Roman"/>
          <w:sz w:val="24"/>
          <w:szCs w:val="24"/>
        </w:rPr>
        <w:t>.</w:t>
      </w:r>
    </w:p>
    <w:p w:rsidR="005F7FE8" w:rsidRPr="00FB1453" w:rsidRDefault="005F7FE8" w:rsidP="00BC36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61D" w:rsidRPr="00FB1453" w:rsidRDefault="005F7FE8" w:rsidP="00BC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53">
        <w:rPr>
          <w:rFonts w:ascii="Times New Roman" w:hAnsi="Times New Roman" w:cs="Times New Roman"/>
          <w:b/>
          <w:sz w:val="24"/>
          <w:szCs w:val="24"/>
        </w:rPr>
        <w:t>6 класс</w:t>
      </w:r>
      <w:r w:rsidR="0063251B" w:rsidRPr="00FB1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6D55" w:rsidRDefault="00526D55" w:rsidP="00BC361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слов с чередующими и проверяемыми гласными в корне слова.</w:t>
      </w:r>
    </w:p>
    <w:p w:rsidR="00526D55" w:rsidRDefault="00526D55" w:rsidP="00BC361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приставок, оканчивающихся на -з и -с.</w:t>
      </w:r>
    </w:p>
    <w:p w:rsidR="00526D55" w:rsidRDefault="00526D55" w:rsidP="00BC361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не с именами существительными, прилагательными и глаголами.</w:t>
      </w:r>
    </w:p>
    <w:p w:rsidR="00756276" w:rsidRDefault="00756276" w:rsidP="00BC361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суффиксов -чик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6276" w:rsidRDefault="00756276" w:rsidP="00BC361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 признаки имени прилагательного.</w:t>
      </w:r>
    </w:p>
    <w:p w:rsidR="00756276" w:rsidRDefault="00756276" w:rsidP="00BC361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н</w:t>
      </w:r>
      <w:r w:rsidRPr="00756276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именах прилагательных.</w:t>
      </w:r>
    </w:p>
    <w:p w:rsidR="002F332C" w:rsidRDefault="002F332C" w:rsidP="00BC361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дефиса в именах прилагательных.</w:t>
      </w:r>
    </w:p>
    <w:p w:rsidR="002F332C" w:rsidRDefault="002F332C" w:rsidP="00BC361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имен числительных.</w:t>
      </w:r>
    </w:p>
    <w:p w:rsidR="002F332C" w:rsidRDefault="002F332C" w:rsidP="00BC361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местоимений.</w:t>
      </w:r>
    </w:p>
    <w:p w:rsidR="002F332C" w:rsidRDefault="002F332C" w:rsidP="00BC361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занятой в простом предложении.</w:t>
      </w:r>
    </w:p>
    <w:p w:rsidR="002F332C" w:rsidRDefault="002F332C" w:rsidP="00BC361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Разряды прилагательных.</w:t>
      </w:r>
    </w:p>
    <w:p w:rsidR="002F332C" w:rsidRDefault="002F332C" w:rsidP="00BC361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речи.</w:t>
      </w:r>
    </w:p>
    <w:p w:rsidR="005F7FE8" w:rsidRPr="00FB1453" w:rsidRDefault="005F7FE8" w:rsidP="00BC36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7FE8" w:rsidRPr="00FB1453" w:rsidRDefault="0063251B" w:rsidP="00BC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5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C361D" w:rsidRPr="00FB1453" w:rsidRDefault="00BC361D" w:rsidP="00BC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61D" w:rsidRPr="00FB1453" w:rsidRDefault="00BC361D" w:rsidP="00BC361D">
      <w:pPr>
        <w:pStyle w:val="a4"/>
        <w:spacing w:before="0" w:beforeAutospacing="0" w:after="0" w:afterAutospacing="0"/>
        <w:rPr>
          <w:color w:val="000000"/>
        </w:rPr>
      </w:pPr>
      <w:r w:rsidRPr="00FB1453">
        <w:rPr>
          <w:color w:val="000000"/>
        </w:rPr>
        <w:t>1. Наречие. Значение, правописание</w:t>
      </w:r>
      <w:r w:rsidR="00FB1453">
        <w:rPr>
          <w:color w:val="000000"/>
        </w:rPr>
        <w:t>.</w:t>
      </w:r>
    </w:p>
    <w:p w:rsidR="00BC361D" w:rsidRPr="00FB1453" w:rsidRDefault="00BC361D" w:rsidP="00BC361D">
      <w:pPr>
        <w:pStyle w:val="a4"/>
        <w:spacing w:before="0" w:beforeAutospacing="0" w:after="0" w:afterAutospacing="0"/>
        <w:rPr>
          <w:color w:val="000000"/>
        </w:rPr>
      </w:pPr>
      <w:r w:rsidRPr="00FB1453">
        <w:rPr>
          <w:color w:val="000000"/>
        </w:rPr>
        <w:t>2. Предлог. Значение, правописание</w:t>
      </w:r>
      <w:r w:rsidR="00FB1453">
        <w:rPr>
          <w:color w:val="000000"/>
        </w:rPr>
        <w:t>.</w:t>
      </w:r>
    </w:p>
    <w:p w:rsidR="00BC361D" w:rsidRPr="00FB1453" w:rsidRDefault="00BC361D" w:rsidP="00BC361D">
      <w:pPr>
        <w:pStyle w:val="a4"/>
        <w:spacing w:before="0" w:beforeAutospacing="0" w:after="0" w:afterAutospacing="0"/>
        <w:rPr>
          <w:color w:val="000000"/>
        </w:rPr>
      </w:pPr>
      <w:r w:rsidRPr="00FB1453">
        <w:rPr>
          <w:color w:val="000000"/>
        </w:rPr>
        <w:t>3. Союз. Значение, правописание</w:t>
      </w:r>
      <w:r w:rsidR="00FB1453">
        <w:rPr>
          <w:color w:val="000000"/>
        </w:rPr>
        <w:t>.</w:t>
      </w:r>
    </w:p>
    <w:p w:rsidR="00BC361D" w:rsidRPr="00FB1453" w:rsidRDefault="00BC361D" w:rsidP="00BC361D">
      <w:pPr>
        <w:pStyle w:val="a4"/>
        <w:spacing w:before="0" w:beforeAutospacing="0" w:after="0" w:afterAutospacing="0"/>
        <w:rPr>
          <w:color w:val="000000"/>
        </w:rPr>
      </w:pPr>
      <w:r w:rsidRPr="00FB1453">
        <w:rPr>
          <w:color w:val="000000"/>
        </w:rPr>
        <w:t>4. Знаки препинания в простом предложении</w:t>
      </w:r>
      <w:r w:rsidR="00FB1453">
        <w:rPr>
          <w:color w:val="000000"/>
        </w:rPr>
        <w:t>.</w:t>
      </w:r>
    </w:p>
    <w:p w:rsidR="00BC361D" w:rsidRPr="00FB1453" w:rsidRDefault="00BC361D" w:rsidP="00BC361D">
      <w:pPr>
        <w:pStyle w:val="a4"/>
        <w:spacing w:before="0" w:beforeAutospacing="0" w:after="0" w:afterAutospacing="0"/>
        <w:rPr>
          <w:color w:val="000000"/>
        </w:rPr>
      </w:pPr>
      <w:r w:rsidRPr="00FB1453">
        <w:rPr>
          <w:color w:val="000000"/>
        </w:rPr>
        <w:t>5. Текст. Основная мысль</w:t>
      </w:r>
      <w:r w:rsidR="00FB1453">
        <w:rPr>
          <w:color w:val="000000"/>
        </w:rPr>
        <w:t>.</w:t>
      </w:r>
    </w:p>
    <w:p w:rsidR="00BC361D" w:rsidRPr="00FB1453" w:rsidRDefault="00BC361D" w:rsidP="00BC361D">
      <w:pPr>
        <w:pStyle w:val="a4"/>
        <w:spacing w:before="0" w:beforeAutospacing="0" w:after="0" w:afterAutospacing="0"/>
        <w:rPr>
          <w:color w:val="000000"/>
        </w:rPr>
      </w:pPr>
      <w:r w:rsidRPr="00FB1453">
        <w:rPr>
          <w:color w:val="000000"/>
        </w:rPr>
        <w:t>6. Лексическое значение слова</w:t>
      </w:r>
      <w:r w:rsidR="00FB1453">
        <w:rPr>
          <w:color w:val="000000"/>
        </w:rPr>
        <w:t>.</w:t>
      </w:r>
    </w:p>
    <w:p w:rsidR="00BC361D" w:rsidRPr="00FB1453" w:rsidRDefault="00BC361D" w:rsidP="00BC361D">
      <w:pPr>
        <w:pStyle w:val="a4"/>
        <w:spacing w:before="0" w:beforeAutospacing="0" w:after="0" w:afterAutospacing="0"/>
        <w:rPr>
          <w:color w:val="000000"/>
        </w:rPr>
      </w:pPr>
      <w:r w:rsidRPr="00FB1453">
        <w:rPr>
          <w:color w:val="000000"/>
        </w:rPr>
        <w:t>7. Объяснить значение пословицы</w:t>
      </w:r>
      <w:r w:rsidR="00FB1453">
        <w:rPr>
          <w:color w:val="000000"/>
        </w:rPr>
        <w:t>.</w:t>
      </w:r>
    </w:p>
    <w:p w:rsidR="00BC361D" w:rsidRPr="00FB1453" w:rsidRDefault="00BC361D" w:rsidP="005F7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61D" w:rsidRPr="00FB1453" w:rsidRDefault="00BC361D" w:rsidP="00BC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53">
        <w:rPr>
          <w:rFonts w:ascii="Times New Roman" w:hAnsi="Times New Roman" w:cs="Times New Roman"/>
          <w:b/>
          <w:sz w:val="24"/>
          <w:szCs w:val="24"/>
        </w:rPr>
        <w:t>8</w:t>
      </w:r>
      <w:r w:rsidR="0063251B" w:rsidRPr="00FB145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C361D" w:rsidRPr="00FB1453" w:rsidRDefault="00BC361D" w:rsidP="005F7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5E2" w:rsidRDefault="00B965E2" w:rsidP="00E91622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5E2">
        <w:rPr>
          <w:rFonts w:ascii="Times New Roman" w:hAnsi="Times New Roman" w:cs="Times New Roman"/>
          <w:sz w:val="24"/>
          <w:szCs w:val="24"/>
        </w:rPr>
        <w:t>Определение грамматической основы предложения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5E2" w:rsidRDefault="00B965E2" w:rsidP="00E91622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сказуемых и </w:t>
      </w:r>
      <w:r w:rsidRPr="00B965E2">
        <w:rPr>
          <w:rFonts w:ascii="Times New Roman" w:hAnsi="Times New Roman" w:cs="Times New Roman"/>
          <w:sz w:val="24"/>
          <w:szCs w:val="24"/>
        </w:rPr>
        <w:t xml:space="preserve">второстепенных членов предложения. </w:t>
      </w:r>
    </w:p>
    <w:p w:rsidR="003F64DB" w:rsidRPr="00B965E2" w:rsidRDefault="003F64DB" w:rsidP="00E91622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5E2">
        <w:rPr>
          <w:rFonts w:ascii="Times New Roman" w:hAnsi="Times New Roman" w:cs="Times New Roman"/>
          <w:sz w:val="24"/>
          <w:szCs w:val="24"/>
        </w:rPr>
        <w:t>Виды односоставных предложений</w:t>
      </w:r>
      <w:r w:rsidR="00B965E2">
        <w:rPr>
          <w:rFonts w:ascii="Times New Roman" w:hAnsi="Times New Roman" w:cs="Times New Roman"/>
          <w:sz w:val="24"/>
          <w:szCs w:val="24"/>
        </w:rPr>
        <w:t>.</w:t>
      </w:r>
    </w:p>
    <w:p w:rsidR="003F64DB" w:rsidRPr="00FB1453" w:rsidRDefault="00B965E2" w:rsidP="003F64DB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знаков препинания при о</w:t>
      </w:r>
      <w:r w:rsidR="003F64DB" w:rsidRPr="00FB1453">
        <w:rPr>
          <w:rFonts w:ascii="Times New Roman" w:hAnsi="Times New Roman" w:cs="Times New Roman"/>
          <w:sz w:val="24"/>
          <w:szCs w:val="24"/>
        </w:rPr>
        <w:t>днородны</w:t>
      </w:r>
      <w:r>
        <w:rPr>
          <w:rFonts w:ascii="Times New Roman" w:hAnsi="Times New Roman" w:cs="Times New Roman"/>
          <w:sz w:val="24"/>
          <w:szCs w:val="24"/>
        </w:rPr>
        <w:t>х членах предложения.</w:t>
      </w:r>
    </w:p>
    <w:sectPr w:rsidR="003F64DB" w:rsidRPr="00FB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55C"/>
    <w:multiLevelType w:val="hybridMultilevel"/>
    <w:tmpl w:val="BF64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7DC5"/>
    <w:multiLevelType w:val="hybridMultilevel"/>
    <w:tmpl w:val="389C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4603D"/>
    <w:multiLevelType w:val="hybridMultilevel"/>
    <w:tmpl w:val="389C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A08"/>
    <w:multiLevelType w:val="hybridMultilevel"/>
    <w:tmpl w:val="389C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AA"/>
    <w:rsid w:val="002F332C"/>
    <w:rsid w:val="00324C27"/>
    <w:rsid w:val="003B3F88"/>
    <w:rsid w:val="003F64DB"/>
    <w:rsid w:val="00462AAA"/>
    <w:rsid w:val="00526D55"/>
    <w:rsid w:val="005F7FE8"/>
    <w:rsid w:val="0063251B"/>
    <w:rsid w:val="00756276"/>
    <w:rsid w:val="0076762B"/>
    <w:rsid w:val="00A0759F"/>
    <w:rsid w:val="00A31159"/>
    <w:rsid w:val="00B965E2"/>
    <w:rsid w:val="00BC361D"/>
    <w:rsid w:val="00F6560E"/>
    <w:rsid w:val="00F85E6E"/>
    <w:rsid w:val="00F956C1"/>
    <w:rsid w:val="00FB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B15E"/>
  <w15:chartTrackingRefBased/>
  <w15:docId w15:val="{9C06C3D0-74CD-4784-A714-69CEF851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C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Сенников Андрей Валерьевич</dc:creator>
  <cp:keywords/>
  <dc:description/>
  <cp:lastModifiedBy>Инна Геннадьевна Заболоцкая</cp:lastModifiedBy>
  <cp:revision>5</cp:revision>
  <dcterms:created xsi:type="dcterms:W3CDTF">2020-04-24T04:49:00Z</dcterms:created>
  <dcterms:modified xsi:type="dcterms:W3CDTF">2020-04-24T05:22:00Z</dcterms:modified>
</cp:coreProperties>
</file>